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77F53" w14:textId="2108F2F1" w:rsidR="00CD526E" w:rsidRPr="00CD526E" w:rsidRDefault="00CD526E" w:rsidP="00CD526E">
      <w:pPr>
        <w:pStyle w:val="Heading3"/>
        <w:spacing w:before="0" w:after="60"/>
        <w:textAlignment w:val="baseline"/>
        <w:rPr>
          <w:rFonts w:ascii="Arial" w:hAnsi="Arial" w:cs="Arial"/>
          <w:b/>
          <w:bCs/>
          <w:color w:val="1D2228"/>
        </w:rPr>
      </w:pPr>
      <w:r w:rsidRPr="00CD526E">
        <w:rPr>
          <w:rFonts w:ascii="Arial" w:hAnsi="Arial" w:cs="Arial"/>
          <w:b/>
          <w:bCs/>
          <w:color w:val="1D2228"/>
        </w:rPr>
        <w:t>Obituary of</w:t>
      </w:r>
      <w:r w:rsidRPr="00CD526E">
        <w:rPr>
          <w:rFonts w:ascii="Arial" w:hAnsi="Arial" w:cs="Arial"/>
          <w:b/>
          <w:bCs/>
          <w:color w:val="1D2228"/>
        </w:rPr>
        <w:t xml:space="preserve">  </w:t>
      </w:r>
      <w:r w:rsidRPr="00CD526E">
        <w:rPr>
          <w:rFonts w:ascii="Arial" w:hAnsi="Arial" w:cs="Arial"/>
          <w:b/>
          <w:bCs/>
          <w:color w:val="1D2228"/>
        </w:rPr>
        <w:t>Lt. Col. Frederick C. Robinson</w:t>
      </w:r>
      <w:r w:rsidRPr="00CD526E">
        <w:rPr>
          <w:rFonts w:ascii="Arial" w:hAnsi="Arial" w:cs="Arial"/>
          <w:b/>
          <w:bCs/>
          <w:color w:val="1D2228"/>
        </w:rPr>
        <w:t xml:space="preserve"> </w:t>
      </w:r>
    </w:p>
    <w:p w14:paraId="345B6188" w14:textId="77777777" w:rsidR="00CD526E" w:rsidRPr="00CD526E" w:rsidRDefault="00CD526E" w:rsidP="00CD526E"/>
    <w:p w14:paraId="266C8DBD" w14:textId="77777777" w:rsidR="00CD526E" w:rsidRPr="00CD526E" w:rsidRDefault="00CD526E" w:rsidP="00CD526E">
      <w:pPr>
        <w:pStyle w:val="NormalWeb"/>
        <w:shd w:val="clear" w:color="auto" w:fill="FFFFFF"/>
        <w:spacing w:before="0" w:beforeAutospacing="0" w:after="0" w:afterAutospacing="0" w:line="350" w:lineRule="atLeast"/>
        <w:textAlignment w:val="baseline"/>
        <w:rPr>
          <w:rFonts w:ascii="Arial" w:hAnsi="Arial" w:cs="Arial"/>
          <w:color w:val="1D2228"/>
          <w:sz w:val="28"/>
          <w:szCs w:val="28"/>
        </w:rPr>
      </w:pPr>
      <w:r w:rsidRPr="00CD526E">
        <w:rPr>
          <w:rFonts w:ascii="Arial" w:hAnsi="Arial" w:cs="Arial"/>
          <w:color w:val="1D2228"/>
          <w:sz w:val="28"/>
          <w:szCs w:val="28"/>
        </w:rPr>
        <w:t xml:space="preserve">Lt. Col. Frederick C. Robinson, III, USMC, Ret. 89, of </w:t>
      </w:r>
      <w:proofErr w:type="spellStart"/>
      <w:r w:rsidRPr="00CD526E">
        <w:rPr>
          <w:rFonts w:ascii="Arial" w:hAnsi="Arial" w:cs="Arial"/>
          <w:color w:val="1D2228"/>
          <w:sz w:val="28"/>
          <w:szCs w:val="28"/>
        </w:rPr>
        <w:t>Fairchance</w:t>
      </w:r>
      <w:proofErr w:type="spellEnd"/>
      <w:r w:rsidRPr="00CD526E">
        <w:rPr>
          <w:rFonts w:ascii="Arial" w:hAnsi="Arial" w:cs="Arial"/>
          <w:color w:val="1D2228"/>
          <w:sz w:val="28"/>
          <w:szCs w:val="28"/>
        </w:rPr>
        <w:t>, passed away on Tuesday, March 5, 2024 at the Uniontown Hospital.</w:t>
      </w:r>
    </w:p>
    <w:p w14:paraId="2D86456E" w14:textId="77777777" w:rsidR="00CD526E" w:rsidRPr="00CD526E" w:rsidRDefault="00CD526E" w:rsidP="00CD526E">
      <w:pPr>
        <w:pStyle w:val="NormalWeb"/>
        <w:shd w:val="clear" w:color="auto" w:fill="FFFFFF"/>
        <w:spacing w:before="0" w:beforeAutospacing="0" w:after="0" w:afterAutospacing="0" w:line="350" w:lineRule="atLeast"/>
        <w:textAlignment w:val="baseline"/>
        <w:rPr>
          <w:rFonts w:ascii="Arial" w:hAnsi="Arial" w:cs="Arial"/>
          <w:color w:val="1D2228"/>
          <w:sz w:val="28"/>
          <w:szCs w:val="28"/>
        </w:rPr>
      </w:pPr>
      <w:r w:rsidRPr="00CD526E">
        <w:rPr>
          <w:rFonts w:ascii="Arial" w:hAnsi="Arial" w:cs="Arial"/>
          <w:color w:val="1D2228"/>
          <w:sz w:val="28"/>
          <w:szCs w:val="28"/>
        </w:rPr>
        <w:br/>
        <w:t>He was born in Uniontown on January 24, 1935 to the late Charles C. and Elizabeth Bruckner Robinson, II.</w:t>
      </w:r>
    </w:p>
    <w:p w14:paraId="13226887" w14:textId="77777777" w:rsidR="00CD526E" w:rsidRPr="00CD526E" w:rsidRDefault="00CD526E" w:rsidP="00CD526E">
      <w:pPr>
        <w:pStyle w:val="NormalWeb"/>
        <w:shd w:val="clear" w:color="auto" w:fill="FFFFFF"/>
        <w:spacing w:before="0" w:beforeAutospacing="0" w:after="0" w:afterAutospacing="0" w:line="350" w:lineRule="atLeast"/>
        <w:textAlignment w:val="baseline"/>
        <w:rPr>
          <w:rFonts w:ascii="Arial" w:hAnsi="Arial" w:cs="Arial"/>
          <w:color w:val="1D2228"/>
          <w:sz w:val="28"/>
          <w:szCs w:val="28"/>
        </w:rPr>
      </w:pPr>
      <w:r w:rsidRPr="00CD526E">
        <w:rPr>
          <w:rFonts w:ascii="Arial" w:hAnsi="Arial" w:cs="Arial"/>
          <w:color w:val="1D2228"/>
          <w:sz w:val="28"/>
          <w:szCs w:val="28"/>
        </w:rPr>
        <w:br/>
        <w:t>He married Barbara Redcay.  She preceded him in death in April of 2006.</w:t>
      </w:r>
    </w:p>
    <w:p w14:paraId="2A10B52C" w14:textId="77777777" w:rsidR="00CD526E" w:rsidRPr="00CD526E" w:rsidRDefault="00CD526E" w:rsidP="00CD526E">
      <w:pPr>
        <w:pStyle w:val="NormalWeb"/>
        <w:shd w:val="clear" w:color="auto" w:fill="FFFFFF"/>
        <w:spacing w:before="0" w:beforeAutospacing="0" w:after="0" w:afterAutospacing="0" w:line="350" w:lineRule="atLeast"/>
        <w:textAlignment w:val="baseline"/>
        <w:rPr>
          <w:rFonts w:ascii="Arial" w:hAnsi="Arial" w:cs="Arial"/>
          <w:color w:val="1D2228"/>
          <w:sz w:val="28"/>
          <w:szCs w:val="28"/>
        </w:rPr>
      </w:pPr>
      <w:r w:rsidRPr="00CD526E">
        <w:rPr>
          <w:rFonts w:ascii="Arial" w:hAnsi="Arial" w:cs="Arial"/>
          <w:color w:val="1D2228"/>
          <w:sz w:val="28"/>
          <w:szCs w:val="28"/>
        </w:rPr>
        <w:br/>
        <w:t xml:space="preserve">Fred graduated from Herndon High School, class of 1953; Virginia Tech with a </w:t>
      </w:r>
      <w:proofErr w:type="spellStart"/>
      <w:r w:rsidRPr="00CD526E">
        <w:rPr>
          <w:rFonts w:ascii="Arial" w:hAnsi="Arial" w:cs="Arial"/>
          <w:color w:val="1D2228"/>
          <w:sz w:val="28"/>
          <w:szCs w:val="28"/>
        </w:rPr>
        <w:t>bachelors</w:t>
      </w:r>
      <w:proofErr w:type="spellEnd"/>
      <w:r w:rsidRPr="00CD526E">
        <w:rPr>
          <w:rFonts w:ascii="Arial" w:hAnsi="Arial" w:cs="Arial"/>
          <w:color w:val="1D2228"/>
          <w:sz w:val="28"/>
          <w:szCs w:val="28"/>
        </w:rPr>
        <w:t xml:space="preserve"> of Mechanical Engineering; and University of Delaware with an MBA.</w:t>
      </w:r>
    </w:p>
    <w:p w14:paraId="5E032051" w14:textId="77777777" w:rsidR="00CD526E" w:rsidRPr="00CD526E" w:rsidRDefault="00CD526E" w:rsidP="00CD526E">
      <w:pPr>
        <w:pStyle w:val="NormalWeb"/>
        <w:shd w:val="clear" w:color="auto" w:fill="FFFFFF"/>
        <w:spacing w:before="0" w:beforeAutospacing="0" w:after="0" w:afterAutospacing="0" w:line="350" w:lineRule="atLeast"/>
        <w:textAlignment w:val="baseline"/>
        <w:rPr>
          <w:rFonts w:ascii="Arial" w:hAnsi="Arial" w:cs="Arial"/>
          <w:color w:val="1D2228"/>
          <w:sz w:val="28"/>
          <w:szCs w:val="28"/>
        </w:rPr>
      </w:pPr>
      <w:r w:rsidRPr="00CD526E">
        <w:rPr>
          <w:rFonts w:ascii="Arial" w:hAnsi="Arial" w:cs="Arial"/>
          <w:color w:val="1D2228"/>
          <w:sz w:val="28"/>
          <w:szCs w:val="28"/>
        </w:rPr>
        <w:br/>
        <w:t>He was a retired veteran of the United States Marine Corp; having served for twenty-five years, and retiring with the rank of Lieutenant Colonel.  He was an F8 Crusader Fighter pilot, and an engineer at the Willow Grove Naval Air Station.  He worked on various naval aviation projects and information systems management.  Fred’s co-workers enjoyed working with him, as he was always supportive of his peers.</w:t>
      </w:r>
    </w:p>
    <w:p w14:paraId="38FB9A45" w14:textId="77777777" w:rsidR="00CD526E" w:rsidRPr="00CD526E" w:rsidRDefault="00CD526E" w:rsidP="00CD526E">
      <w:pPr>
        <w:pStyle w:val="NormalWeb"/>
        <w:shd w:val="clear" w:color="auto" w:fill="FFFFFF"/>
        <w:spacing w:before="0" w:beforeAutospacing="0" w:after="0" w:afterAutospacing="0" w:line="350" w:lineRule="atLeast"/>
        <w:textAlignment w:val="baseline"/>
        <w:rPr>
          <w:rFonts w:ascii="Arial" w:hAnsi="Arial" w:cs="Arial"/>
          <w:color w:val="1D2228"/>
          <w:sz w:val="28"/>
          <w:szCs w:val="28"/>
        </w:rPr>
      </w:pPr>
      <w:r w:rsidRPr="00CD526E">
        <w:rPr>
          <w:rFonts w:ascii="Arial" w:hAnsi="Arial" w:cs="Arial"/>
          <w:color w:val="1D2228"/>
          <w:sz w:val="28"/>
          <w:szCs w:val="28"/>
        </w:rPr>
        <w:br/>
        <w:t xml:space="preserve">Fred was an avid reader and a very active member in the American Legion Post 432 in </w:t>
      </w:r>
      <w:proofErr w:type="spellStart"/>
      <w:r w:rsidRPr="00CD526E">
        <w:rPr>
          <w:rFonts w:ascii="Arial" w:hAnsi="Arial" w:cs="Arial"/>
          <w:color w:val="1D2228"/>
          <w:sz w:val="28"/>
          <w:szCs w:val="28"/>
        </w:rPr>
        <w:t>Fairchance</w:t>
      </w:r>
      <w:proofErr w:type="spellEnd"/>
      <w:r w:rsidRPr="00CD526E">
        <w:rPr>
          <w:rFonts w:ascii="Arial" w:hAnsi="Arial" w:cs="Arial"/>
          <w:color w:val="1D2228"/>
          <w:sz w:val="28"/>
          <w:szCs w:val="28"/>
        </w:rPr>
        <w:t>.</w:t>
      </w:r>
    </w:p>
    <w:p w14:paraId="275A108D" w14:textId="77777777" w:rsidR="00CD526E" w:rsidRPr="00CD526E" w:rsidRDefault="00CD526E" w:rsidP="00CD526E">
      <w:pPr>
        <w:pStyle w:val="NormalWeb"/>
        <w:shd w:val="clear" w:color="auto" w:fill="FFFFFF"/>
        <w:spacing w:before="0" w:beforeAutospacing="0" w:after="0" w:afterAutospacing="0" w:line="350" w:lineRule="atLeast"/>
        <w:textAlignment w:val="baseline"/>
        <w:rPr>
          <w:rFonts w:ascii="Arial" w:hAnsi="Arial" w:cs="Arial"/>
          <w:color w:val="1D2228"/>
          <w:sz w:val="28"/>
          <w:szCs w:val="28"/>
        </w:rPr>
      </w:pPr>
      <w:r w:rsidRPr="00CD526E">
        <w:rPr>
          <w:rFonts w:ascii="Arial" w:hAnsi="Arial" w:cs="Arial"/>
          <w:color w:val="1D2228"/>
          <w:sz w:val="28"/>
          <w:szCs w:val="28"/>
        </w:rPr>
        <w:br/>
        <w:t>Fred is survived by two daughters, Susan Wintrode and husband Paul of Salem, OR, and Judi Robinson Telenko and husband Troy of San Antonio, TX; two grandsons, Matthew Telenko and wife Melissa, and Jacob Frederick Telenko; a great-grandson, Forrest James Telenko; and a nephew, Phillip Stoltz.</w:t>
      </w:r>
    </w:p>
    <w:p w14:paraId="4539AFA3" w14:textId="77777777" w:rsidR="00CD526E" w:rsidRPr="00CD526E" w:rsidRDefault="00CD526E" w:rsidP="00CD526E">
      <w:pPr>
        <w:pStyle w:val="NormalWeb"/>
        <w:shd w:val="clear" w:color="auto" w:fill="FFFFFF"/>
        <w:spacing w:before="0" w:beforeAutospacing="0" w:after="0" w:afterAutospacing="0" w:line="350" w:lineRule="atLeast"/>
        <w:textAlignment w:val="baseline"/>
        <w:rPr>
          <w:rFonts w:ascii="Arial" w:hAnsi="Arial" w:cs="Arial"/>
          <w:color w:val="1D2228"/>
          <w:sz w:val="28"/>
          <w:szCs w:val="28"/>
        </w:rPr>
      </w:pPr>
      <w:r w:rsidRPr="00CD526E">
        <w:rPr>
          <w:rFonts w:ascii="Arial" w:hAnsi="Arial" w:cs="Arial"/>
          <w:color w:val="1D2228"/>
          <w:sz w:val="28"/>
          <w:szCs w:val="28"/>
        </w:rPr>
        <w:br/>
        <w:t>He was preceded in death by a sister, Sally Stoltz.</w:t>
      </w:r>
    </w:p>
    <w:p w14:paraId="5113E5D1" w14:textId="77777777" w:rsidR="00CD526E" w:rsidRPr="00CD526E" w:rsidRDefault="00CD526E" w:rsidP="00CD526E">
      <w:pPr>
        <w:pStyle w:val="NormalWeb"/>
        <w:shd w:val="clear" w:color="auto" w:fill="FFFFFF"/>
        <w:spacing w:before="0" w:beforeAutospacing="0" w:after="0" w:afterAutospacing="0" w:line="350" w:lineRule="atLeast"/>
        <w:textAlignment w:val="baseline"/>
        <w:rPr>
          <w:rFonts w:ascii="Arial" w:hAnsi="Arial" w:cs="Arial"/>
          <w:color w:val="1D2228"/>
          <w:sz w:val="28"/>
          <w:szCs w:val="28"/>
        </w:rPr>
      </w:pPr>
      <w:r w:rsidRPr="00CD526E">
        <w:rPr>
          <w:rFonts w:ascii="Arial" w:hAnsi="Arial" w:cs="Arial"/>
          <w:color w:val="1D2228"/>
          <w:sz w:val="28"/>
          <w:szCs w:val="28"/>
        </w:rPr>
        <w:br/>
        <w:t xml:space="preserve">Friends and family are invited to attend a memorial service at the </w:t>
      </w:r>
      <w:proofErr w:type="spellStart"/>
      <w:r w:rsidRPr="00CD526E">
        <w:rPr>
          <w:rFonts w:ascii="Arial" w:hAnsi="Arial" w:cs="Arial"/>
          <w:color w:val="1D2228"/>
          <w:sz w:val="28"/>
          <w:szCs w:val="28"/>
        </w:rPr>
        <w:t>Fairchance</w:t>
      </w:r>
      <w:proofErr w:type="spellEnd"/>
      <w:r w:rsidRPr="00CD526E">
        <w:rPr>
          <w:rFonts w:ascii="Arial" w:hAnsi="Arial" w:cs="Arial"/>
          <w:color w:val="1D2228"/>
          <w:sz w:val="28"/>
          <w:szCs w:val="28"/>
        </w:rPr>
        <w:t xml:space="preserve"> First Presbyterian Church, 114 W. Church Street, </w:t>
      </w:r>
      <w:proofErr w:type="spellStart"/>
      <w:r w:rsidRPr="00CD526E">
        <w:rPr>
          <w:rFonts w:ascii="Arial" w:hAnsi="Arial" w:cs="Arial"/>
          <w:color w:val="1D2228"/>
          <w:sz w:val="28"/>
          <w:szCs w:val="28"/>
        </w:rPr>
        <w:t>Fairchance</w:t>
      </w:r>
      <w:proofErr w:type="spellEnd"/>
      <w:r w:rsidRPr="00CD526E">
        <w:rPr>
          <w:rFonts w:ascii="Arial" w:hAnsi="Arial" w:cs="Arial"/>
          <w:color w:val="1D2228"/>
          <w:sz w:val="28"/>
          <w:szCs w:val="28"/>
        </w:rPr>
        <w:t>, PA 15436 on Sunday, March 10th at 12:30 PM.</w:t>
      </w:r>
    </w:p>
    <w:p w14:paraId="03646875" w14:textId="77777777" w:rsidR="00CD526E" w:rsidRPr="00CD526E" w:rsidRDefault="00CD526E" w:rsidP="00CD526E">
      <w:pPr>
        <w:pStyle w:val="NormalWeb"/>
        <w:shd w:val="clear" w:color="auto" w:fill="FFFFFF"/>
        <w:spacing w:before="0" w:beforeAutospacing="0" w:after="0" w:afterAutospacing="0" w:line="350" w:lineRule="atLeast"/>
        <w:textAlignment w:val="baseline"/>
        <w:rPr>
          <w:rFonts w:ascii="Arial" w:hAnsi="Arial" w:cs="Arial"/>
          <w:color w:val="1D2228"/>
          <w:sz w:val="28"/>
          <w:szCs w:val="28"/>
        </w:rPr>
      </w:pPr>
      <w:r w:rsidRPr="00CD526E">
        <w:rPr>
          <w:rFonts w:ascii="Arial" w:hAnsi="Arial" w:cs="Arial"/>
          <w:color w:val="1D2228"/>
          <w:sz w:val="28"/>
          <w:szCs w:val="28"/>
        </w:rPr>
        <w:lastRenderedPageBreak/>
        <w:br/>
        <w:t>Inurnment is in Sylvan Heights Cemetery in the Robinson family plot.</w:t>
      </w:r>
    </w:p>
    <w:p w14:paraId="3E0808B3" w14:textId="77777777" w:rsidR="00CD526E" w:rsidRPr="00CD526E" w:rsidRDefault="00CD526E" w:rsidP="00CD526E">
      <w:pPr>
        <w:pStyle w:val="NormalWeb"/>
        <w:shd w:val="clear" w:color="auto" w:fill="FFFFFF"/>
        <w:spacing w:before="0" w:beforeAutospacing="0" w:after="0" w:afterAutospacing="0" w:line="350" w:lineRule="atLeast"/>
        <w:textAlignment w:val="baseline"/>
        <w:rPr>
          <w:rFonts w:ascii="Arial" w:hAnsi="Arial" w:cs="Arial"/>
          <w:color w:val="1D2228"/>
          <w:sz w:val="28"/>
          <w:szCs w:val="28"/>
        </w:rPr>
      </w:pPr>
      <w:r w:rsidRPr="00CD526E">
        <w:rPr>
          <w:rFonts w:ascii="Arial" w:hAnsi="Arial" w:cs="Arial"/>
          <w:color w:val="1D2228"/>
          <w:sz w:val="28"/>
          <w:szCs w:val="28"/>
        </w:rPr>
        <w:br/>
        <w:t xml:space="preserve">In lieu of flowers, memorial contributions can be made to the </w:t>
      </w:r>
      <w:proofErr w:type="spellStart"/>
      <w:r w:rsidRPr="00CD526E">
        <w:rPr>
          <w:rFonts w:ascii="Arial" w:hAnsi="Arial" w:cs="Arial"/>
          <w:color w:val="1D2228"/>
          <w:sz w:val="28"/>
          <w:szCs w:val="28"/>
        </w:rPr>
        <w:t>Fairchance</w:t>
      </w:r>
      <w:proofErr w:type="spellEnd"/>
      <w:r w:rsidRPr="00CD526E">
        <w:rPr>
          <w:rFonts w:ascii="Arial" w:hAnsi="Arial" w:cs="Arial"/>
          <w:color w:val="1D2228"/>
          <w:sz w:val="28"/>
          <w:szCs w:val="28"/>
        </w:rPr>
        <w:t xml:space="preserve"> First Presbyterian Church, 114 W. Church Street, </w:t>
      </w:r>
      <w:proofErr w:type="spellStart"/>
      <w:r w:rsidRPr="00CD526E">
        <w:rPr>
          <w:rFonts w:ascii="Arial" w:hAnsi="Arial" w:cs="Arial"/>
          <w:color w:val="1D2228"/>
          <w:sz w:val="28"/>
          <w:szCs w:val="28"/>
        </w:rPr>
        <w:t>Fairchance</w:t>
      </w:r>
      <w:proofErr w:type="spellEnd"/>
      <w:r w:rsidRPr="00CD526E">
        <w:rPr>
          <w:rFonts w:ascii="Arial" w:hAnsi="Arial" w:cs="Arial"/>
          <w:color w:val="1D2228"/>
          <w:sz w:val="28"/>
          <w:szCs w:val="28"/>
        </w:rPr>
        <w:t xml:space="preserve">, PA 15436, or to the American Legion Post 342, 86 N. Morgantown Street, </w:t>
      </w:r>
      <w:proofErr w:type="spellStart"/>
      <w:r w:rsidRPr="00CD526E">
        <w:rPr>
          <w:rFonts w:ascii="Arial" w:hAnsi="Arial" w:cs="Arial"/>
          <w:color w:val="1D2228"/>
          <w:sz w:val="28"/>
          <w:szCs w:val="28"/>
        </w:rPr>
        <w:t>Fairchance</w:t>
      </w:r>
      <w:proofErr w:type="spellEnd"/>
      <w:r w:rsidRPr="00CD526E">
        <w:rPr>
          <w:rFonts w:ascii="Arial" w:hAnsi="Arial" w:cs="Arial"/>
          <w:color w:val="1D2228"/>
          <w:sz w:val="28"/>
          <w:szCs w:val="28"/>
        </w:rPr>
        <w:t>, PA 15436.</w:t>
      </w:r>
    </w:p>
    <w:p w14:paraId="2C078E63" w14:textId="77777777" w:rsidR="00611E17" w:rsidRPr="00CD526E" w:rsidRDefault="00611E17">
      <w:pPr>
        <w:rPr>
          <w:rFonts w:ascii="Arial" w:hAnsi="Arial" w:cs="Arial"/>
          <w:sz w:val="28"/>
          <w:szCs w:val="28"/>
        </w:rPr>
      </w:pPr>
    </w:p>
    <w:sectPr w:rsidR="00611E17" w:rsidRPr="00CD52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201C8A3"/>
    <w:rsid w:val="0012310C"/>
    <w:rsid w:val="00611E17"/>
    <w:rsid w:val="00CD526E"/>
    <w:rsid w:val="7201C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1C8A3"/>
  <w15:chartTrackingRefBased/>
  <w15:docId w15:val="{E8164AE4-B441-419E-9F66-C41E4D034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rmalWeb">
    <w:name w:val="Normal (Web)"/>
    <w:basedOn w:val="Normal"/>
    <w:uiPriority w:val="99"/>
    <w:semiHidden/>
    <w:unhideWhenUsed/>
    <w:rsid w:val="00CD526E"/>
    <w:pPr>
      <w:spacing w:before="100" w:beforeAutospacing="1" w:after="100" w:afterAutospacing="1"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28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2024-03-09T19:25:00Z</dcterms:created>
  <dcterms:modified xsi:type="dcterms:W3CDTF">2024-03-09T19:25:00Z</dcterms:modified>
</cp:coreProperties>
</file>